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87" w:rsidRDefault="00433D22" w:rsidP="00433D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ADMINISTRADOR DE P.H</w:t>
      </w:r>
    </w:p>
    <w:p w:rsidR="00433D22" w:rsidRDefault="00433D22" w:rsidP="00433D22">
      <w:pPr>
        <w:rPr>
          <w:rFonts w:ascii="Arial" w:hAnsi="Arial" w:cs="Arial"/>
          <w:b/>
          <w:sz w:val="24"/>
          <w:szCs w:val="24"/>
        </w:rPr>
      </w:pPr>
    </w:p>
    <w:p w:rsidR="00433D22" w:rsidRDefault="00433D22" w:rsidP="00433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Conjunto Residencia Menta P.H con 384 unidades residenciales, requiere ADMINISTRADOR, con disponibilidad de tiempo para prestar sus servicios de lunes a sábado, con mínimo 4 años de experiencia en el cargo que sean comprobables.</w:t>
      </w:r>
    </w:p>
    <w:p w:rsidR="00433D22" w:rsidRDefault="00433D22" w:rsidP="00433D22">
      <w:pPr>
        <w:jc w:val="both"/>
        <w:rPr>
          <w:rFonts w:ascii="Arial" w:hAnsi="Arial" w:cs="Arial"/>
          <w:sz w:val="24"/>
          <w:szCs w:val="24"/>
        </w:rPr>
      </w:pPr>
    </w:p>
    <w:p w:rsidR="00433D22" w:rsidRDefault="00433D22" w:rsidP="00433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en carreras administrativas o a fines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Diplomados y conocimientos en la ley 675 de 2001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presupuestos, estados financieros y ejecución de proyectos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de decisiones bajo presión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en recepción de zonas comunes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 en normas NIF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del SENA curso 50 horas del Sistema de </w:t>
      </w:r>
      <w:proofErr w:type="spellStart"/>
      <w:r>
        <w:rPr>
          <w:rFonts w:ascii="Arial" w:hAnsi="Arial" w:cs="Arial"/>
          <w:sz w:val="24"/>
          <w:szCs w:val="24"/>
        </w:rPr>
        <w:t>Gestion</w:t>
      </w:r>
      <w:proofErr w:type="spellEnd"/>
      <w:r>
        <w:rPr>
          <w:rFonts w:ascii="Arial" w:hAnsi="Arial" w:cs="Arial"/>
          <w:sz w:val="24"/>
          <w:szCs w:val="24"/>
        </w:rPr>
        <w:t xml:space="preserve"> de Seguridad y Salud en el Trabajo SG-SST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avanzado, manejo de programa contable SISCO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Excelente manejo de comunicación con la comunidad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en gestión del recaudo de cartera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 organizativa, liderazgo, excelente manejo de personal</w:t>
      </w:r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Experiencia en interpretación de estados financieros de </w:t>
      </w:r>
      <w:proofErr w:type="spellStart"/>
      <w:r>
        <w:rPr>
          <w:rFonts w:ascii="Arial" w:hAnsi="Arial" w:cs="Arial"/>
          <w:sz w:val="24"/>
          <w:szCs w:val="24"/>
        </w:rPr>
        <w:t>p.h</w:t>
      </w:r>
      <w:proofErr w:type="spellEnd"/>
    </w:p>
    <w:p w:rsidR="00433D22" w:rsidRDefault="00433D22" w:rsidP="00433D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 vigentes de procuraduría y personería</w:t>
      </w:r>
    </w:p>
    <w:p w:rsidR="00433D22" w:rsidRDefault="00433D22" w:rsidP="00433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contrato Prestación de Servicios </w:t>
      </w:r>
    </w:p>
    <w:p w:rsidR="00433D22" w:rsidRDefault="00433D22" w:rsidP="00433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de convocatoria el día 11 de julio de 2018</w:t>
      </w:r>
    </w:p>
    <w:p w:rsidR="00433D22" w:rsidRPr="00433D22" w:rsidRDefault="00433D22" w:rsidP="00433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llegar hoja de vida con respectivos soportes al correo </w:t>
      </w:r>
      <w:hyperlink r:id="rId5" w:history="1">
        <w:r w:rsidRPr="00513997">
          <w:rPr>
            <w:rStyle w:val="Hipervnculo"/>
            <w:rFonts w:ascii="Arial" w:hAnsi="Arial" w:cs="Arial"/>
            <w:b/>
            <w:sz w:val="24"/>
            <w:szCs w:val="24"/>
          </w:rPr>
          <w:t>consejomenta@gmail.com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a la dirección Kra 30 # 17 </w:t>
      </w:r>
      <w:r w:rsidR="00CC1E85">
        <w:rPr>
          <w:rFonts w:ascii="Arial" w:hAnsi="Arial" w:cs="Arial"/>
          <w:sz w:val="24"/>
          <w:szCs w:val="24"/>
        </w:rPr>
        <w:t xml:space="preserve">– 76 </w:t>
      </w:r>
      <w:bookmarkStart w:id="0" w:name="_GoBack"/>
      <w:bookmarkEnd w:id="0"/>
    </w:p>
    <w:p w:rsidR="00433D22" w:rsidRDefault="00433D22" w:rsidP="00433D22">
      <w:pPr>
        <w:jc w:val="both"/>
        <w:rPr>
          <w:rFonts w:ascii="Arial" w:hAnsi="Arial" w:cs="Arial"/>
          <w:b/>
          <w:sz w:val="24"/>
          <w:szCs w:val="24"/>
        </w:rPr>
      </w:pPr>
    </w:p>
    <w:p w:rsidR="00433D22" w:rsidRPr="00433D22" w:rsidRDefault="00433D22" w:rsidP="00433D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Soacha ciudad verde Julio 09 de 2018</w:t>
      </w:r>
    </w:p>
    <w:sectPr w:rsidR="00433D22" w:rsidRPr="00433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520C7"/>
    <w:multiLevelType w:val="hybridMultilevel"/>
    <w:tmpl w:val="6B0C1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22"/>
    <w:rsid w:val="00433D22"/>
    <w:rsid w:val="00CC1E85"/>
    <w:rsid w:val="00D811BC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4B29"/>
  <w15:chartTrackingRefBased/>
  <w15:docId w15:val="{670E0044-EF64-426B-834D-50179203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D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3D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jomen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Rubiano</dc:creator>
  <cp:keywords/>
  <dc:description/>
  <cp:lastModifiedBy>Familia Rubiano</cp:lastModifiedBy>
  <cp:revision>1</cp:revision>
  <dcterms:created xsi:type="dcterms:W3CDTF">2018-07-10T01:05:00Z</dcterms:created>
  <dcterms:modified xsi:type="dcterms:W3CDTF">2018-07-10T01:16:00Z</dcterms:modified>
</cp:coreProperties>
</file>