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08" w:rsidRPr="009E22C3" w:rsidRDefault="003B7908" w:rsidP="003B79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B7908" w:rsidRDefault="003B7908" w:rsidP="003B79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22C3">
        <w:rPr>
          <w:rFonts w:ascii="Arial" w:hAnsi="Arial" w:cs="Arial"/>
          <w:b/>
          <w:sz w:val="28"/>
          <w:szCs w:val="28"/>
        </w:rPr>
        <w:t>ACTIVIDADES BASICAS DE OFICINA</w:t>
      </w:r>
    </w:p>
    <w:p w:rsidR="003B7908" w:rsidRPr="009E22C3" w:rsidRDefault="003B7908" w:rsidP="003B790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Atención de líneas telefónicas, correspondencia, actividades auxiliares, manejo de archivo, papelería entre otras actividades complementarias de oficina.</w:t>
      </w:r>
    </w:p>
    <w:p w:rsidR="003B7908" w:rsidRDefault="003B7908" w:rsidP="003B790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está interesado comuníquese ya al: 7522302/3228492329 o envíenos su hoja de vida al siguiente correo: </w:t>
      </w:r>
      <w:hyperlink r:id="rId5" w:history="1">
        <w:r w:rsidRPr="00886CD6">
          <w:rPr>
            <w:rStyle w:val="Hipervnculo"/>
            <w:rFonts w:ascii="Arial" w:hAnsi="Arial" w:cs="Arial"/>
            <w:sz w:val="28"/>
            <w:szCs w:val="28"/>
          </w:rPr>
          <w:t>rrhhseleccion192@gmail.com</w:t>
        </w:r>
      </w:hyperlink>
    </w:p>
    <w:p w:rsidR="00113D49" w:rsidRDefault="003B7908">
      <w:bookmarkStart w:id="0" w:name="_GoBack"/>
      <w:bookmarkEnd w:id="0"/>
    </w:p>
    <w:sectPr w:rsidR="00113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8"/>
    <w:rsid w:val="003B7908"/>
    <w:rsid w:val="00A72A16"/>
    <w:rsid w:val="00D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hhseleccion1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2018-02-07T13:18:00Z</dcterms:created>
  <dcterms:modified xsi:type="dcterms:W3CDTF">2018-02-07T13:18:00Z</dcterms:modified>
</cp:coreProperties>
</file>